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BA3888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с </w:t>
      </w:r>
      <w:r w:rsidR="00C43BC5">
        <w:rPr>
          <w:rFonts w:ascii="Times New Roman" w:hAnsi="Times New Roman" w:cs="Times New Roman"/>
          <w:sz w:val="24"/>
        </w:rPr>
        <w:t>18.05-24</w:t>
      </w:r>
      <w:r w:rsidR="003B2594">
        <w:rPr>
          <w:rFonts w:ascii="Times New Roman" w:hAnsi="Times New Roman" w:cs="Times New Roman"/>
          <w:sz w:val="24"/>
        </w:rPr>
        <w:t>.05</w:t>
      </w:r>
      <w:r w:rsidR="00C43BC5">
        <w:rPr>
          <w:rFonts w:ascii="Times New Roman" w:hAnsi="Times New Roman" w:cs="Times New Roman"/>
          <w:sz w:val="24"/>
        </w:rPr>
        <w:t>.2020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3B2594" w:rsidRDefault="0039772B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3.2pt;height:139.8pt">
            <v:imagedata r:id="rId4" o:title="algorithm_2020-04-25_20-48-45" croptop="23530f" cropbottom="5211f" cropleft="-200f" cropright="1399f"/>
          </v:shape>
        </w:pict>
      </w:r>
      <w:bookmarkStart w:id="0" w:name="_GoBack"/>
      <w:bookmarkEnd w:id="0"/>
    </w:p>
    <w:p w:rsidR="001478CE" w:rsidRPr="006D7498" w:rsidRDefault="0039772B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6D7498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C43BC5">
        <w:rPr>
          <w:rFonts w:ascii="Times New Roman" w:hAnsi="Times New Roman" w:cs="Times New Roman"/>
          <w:sz w:val="24"/>
        </w:rPr>
        <w:t>24</w:t>
      </w:r>
      <w:r w:rsidR="003B2594">
        <w:rPr>
          <w:rFonts w:ascii="Times New Roman" w:hAnsi="Times New Roman" w:cs="Times New Roman"/>
          <w:sz w:val="24"/>
        </w:rPr>
        <w:t>.05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39772B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39772B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39772B"/>
    <w:rsid w:val="003B2594"/>
    <w:rsid w:val="0045230B"/>
    <w:rsid w:val="004535D8"/>
    <w:rsid w:val="00621DC8"/>
    <w:rsid w:val="006D7498"/>
    <w:rsid w:val="00746CC7"/>
    <w:rsid w:val="009F783F"/>
    <w:rsid w:val="00BA3888"/>
    <w:rsid w:val="00BD01E9"/>
    <w:rsid w:val="00C43BC5"/>
    <w:rsid w:val="00D210D8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72E475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18</cp:revision>
  <dcterms:created xsi:type="dcterms:W3CDTF">2020-03-27T10:39:00Z</dcterms:created>
  <dcterms:modified xsi:type="dcterms:W3CDTF">2020-05-17T16:59:00Z</dcterms:modified>
</cp:coreProperties>
</file>